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ascii="Times New Roman" w:eastAsia="黑体" w:cs="Times New Roman" w:hAnsi="Times New Roman" w:hint="eastAsia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ascii="Times New Roman" w:eastAsia="黑体" w:cs="Times New Roman" w:hAnsi="Times New Roman"/>
          <w:sz w:val="30"/>
          <w:szCs w:val="30"/>
        </w:rPr>
        <w:t>附件</w:t>
      </w:r>
      <w:r>
        <w:rPr>
          <w:rFonts w:ascii="Times New Roman" w:eastAsia="黑体" w:cs="Times New Roman" w:hAnsi="Times New Roman" w:hint="eastAsia"/>
          <w:sz w:val="30"/>
          <w:szCs w:val="30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Times New Roman" w:eastAsia="方正小标宋简体" w:cs="Times New Roman" w:hAnsi="Times New Roman"/>
          <w:color w:val="000000"/>
          <w:spacing w:val="0"/>
          <w:kern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Times New Roman" w:eastAsia="方正小标宋简体" w:cs="Times New Roman" w:hAnsi="Times New Roman"/>
          <w:color w:val="000000"/>
          <w:spacing w:val="0"/>
          <w:kern w:val="0"/>
          <w:sz w:val="44"/>
          <w:szCs w:val="44"/>
        </w:rPr>
      </w:pPr>
      <w:r>
        <w:rPr>
          <w:rFonts w:ascii="Times New Roman" w:eastAsia="方正小标宋简体" w:cs="Times New Roman" w:hAnsi="Times New Roman"/>
          <w:color w:val="000000"/>
          <w:spacing w:val="0"/>
          <w:kern w:val="0"/>
          <w:sz w:val="44"/>
          <w:szCs w:val="44"/>
        </w:rPr>
        <w:t>202</w:t>
      </w:r>
      <w:r>
        <w:rPr>
          <w:rFonts w:ascii="Times New Roman" w:eastAsia="方正小标宋简体" w:cs="Times New Roman" w:hAnsi="Times New Roman" w:hint="eastAsia"/>
          <w:color w:val="000000"/>
          <w:spacing w:val="0"/>
          <w:kern w:val="0"/>
          <w:sz w:val="44"/>
          <w:szCs w:val="44"/>
          <w:lang w:val="en-US" w:eastAsia="zh-CN"/>
        </w:rPr>
        <w:t>4</w:t>
      </w:r>
      <w:r>
        <w:rPr>
          <w:rFonts w:ascii="Times New Roman" w:eastAsia="方正小标宋简体" w:cs="Times New Roman" w:hAnsi="Times New Roman"/>
          <w:color w:val="000000"/>
          <w:spacing w:val="0"/>
          <w:kern w:val="0"/>
          <w:sz w:val="44"/>
          <w:szCs w:val="44"/>
        </w:rPr>
        <w:t>年高校思想政治工作骨干在职攻读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Times New Roman" w:eastAsia="方正小标宋简体" w:cs="Times New Roman" w:hAnsi="Times New Roman"/>
          <w:color w:val="000000"/>
          <w:spacing w:val="0"/>
          <w:kern w:val="0"/>
          <w:sz w:val="44"/>
          <w:szCs w:val="44"/>
        </w:rPr>
      </w:pPr>
      <w:r>
        <w:rPr>
          <w:rFonts w:ascii="Times New Roman" w:eastAsia="方正小标宋简体" w:cs="Times New Roman" w:hAnsi="Times New Roman"/>
          <w:color w:val="000000"/>
          <w:spacing w:val="0"/>
          <w:kern w:val="0"/>
          <w:sz w:val="44"/>
          <w:szCs w:val="44"/>
        </w:rPr>
        <w:t>博士学位招生</w:t>
      </w:r>
      <w:r>
        <w:rPr>
          <w:rFonts w:ascii="Times New Roman" w:eastAsia="方正小标宋简体" w:cs="Times New Roman" w:hAnsi="Times New Roman" w:hint="eastAsia"/>
          <w:color w:val="000000"/>
          <w:spacing w:val="0"/>
          <w:kern w:val="0"/>
          <w:sz w:val="44"/>
          <w:szCs w:val="44"/>
          <w:lang w:val="en-US" w:eastAsia="zh-CN"/>
        </w:rPr>
        <w:t>培养</w:t>
      </w:r>
      <w:r>
        <w:rPr>
          <w:rFonts w:ascii="Times New Roman" w:eastAsia="方正小标宋简体" w:cs="Times New Roman" w:hAnsi="Times New Roman"/>
          <w:color w:val="000000"/>
          <w:spacing w:val="0"/>
          <w:kern w:val="0"/>
          <w:sz w:val="44"/>
          <w:szCs w:val="44"/>
        </w:rPr>
        <w:t>单位联系方式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Times New Roman" w:eastAsia="方正小标宋简体" w:cs="Times New Roman" w:hAnsi="Times New Roman"/>
          <w:color w:val="000000"/>
          <w:spacing w:val="0"/>
          <w:kern w:val="0"/>
          <w:sz w:val="44"/>
          <w:szCs w:val="44"/>
        </w:rPr>
      </w:pPr>
    </w:p>
    <w:tbl>
      <w:tblPr>
        <w:tblpPr w:leftFromText="180" w:rightFromText="180" w:vertAnchor="text" w:horzAnchor="page" w:tblpX="1901" w:tblpY="311"/>
        <w:tblOverlap w:val="never"/>
        <w:tblW w:w="8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2632"/>
        <w:gridCol w:w="1691"/>
        <w:gridCol w:w="3054"/>
      </w:tblGrid>
      <w:tr>
        <w:trPr>
          <w:trHeight w:val="4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单位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联系人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联系方式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中国人民大学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孙琳君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010-62513732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北京师范大学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马  洁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010-58807039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中央财经大学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师桂桢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010-62289034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北京科技大学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许婵媛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010-62334199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北京化工大学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孙慧轩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010-80191030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南开大学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常春阳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022-23494848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天津师范大学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李科震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022-23766157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河北师范大学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张玉杰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0311-80789572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山西大学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王锦慧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0351-7011714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内蒙古大学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阮宏玮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0471-4992114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大连理工大学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张羽飞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0411-84709925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大连海事大学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郑  哲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0411-84723840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辽宁大学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薛  峰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024-62202530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吉林大学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李鸣欣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0431-85166890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东北师范大学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张博岩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0431-85099705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东北林业大学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温  雅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0451-82190710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哈尔滨师范大学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李宇欣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0451-88060189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复旦大学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樊廷建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021-55664289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上海交通大学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  锦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021-34206123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华东师范大学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褚书地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021-54344721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上海大学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玄其飞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021-66134020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华东政法大学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李尧</w:t>
            </w:r>
            <w:r>
              <w:rPr>
                <w:rStyle w:val="24"/>
                <w:rFonts w:ascii="Times New Roman" w:eastAsia="仿宋_GB2312" w:cs="仿宋_GB2312" w:hAnsi="Times New Roman" w:hint="eastAsia"/>
                <w:sz w:val="24"/>
                <w:szCs w:val="24"/>
                <w:lang w:val="en-US" w:eastAsia="zh-CN"/>
              </w:rPr>
              <w:t>珺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021-62071885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中国矿业大学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刘莹玉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0516-83590057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南京师范大学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刘姝言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025-85891675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江苏大学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马理军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0511-88780086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扬州大学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宋  宽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0514-87979213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浙江大学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何  姗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0571-87073220</w:t>
            </w:r>
          </w:p>
        </w:tc>
      </w:tr>
      <w:tr>
        <w:trPr>
          <w:trHeight w:val="4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单位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联系人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联系方式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合肥工业大学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吕  顺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0551-62901228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安徽师范大学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章  </w:t>
            </w:r>
            <w:r>
              <w:rPr>
                <w:rStyle w:val="24"/>
                <w:rFonts w:ascii="Times New Roman" w:eastAsia="仿宋_GB2312" w:cs="仿宋_GB2312" w:hAnsi="Times New Roman" w:hint="eastAsia"/>
                <w:sz w:val="24"/>
                <w:szCs w:val="24"/>
                <w:lang w:val="en-US" w:eastAsia="zh-CN"/>
              </w:rPr>
              <w:t>珺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0553-5910531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厦门大学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宗续春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0592-2186986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福建师范大学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谢小芬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0591-22867822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江西师范大学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廖海波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0791-88120608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南昌大学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陈世中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0791-83969336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山东大学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田丹丹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0531-88366713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山东师范大学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孙  峰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0531-86180869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郑州大学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马一茗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0371-67739616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河南师范大学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  松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0373-3328878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河南大学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宋根鑫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0371-22869091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武汉大学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韩  炜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027-68752521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华中科技大学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闵  迪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027-87542325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中国地质大学（武汉）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洪  军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027-67884552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华中师范大学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张  琪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027-67868143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中南财经政法大学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张玉婷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027-88386706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中南大学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余  超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0731-88836820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谭雅靓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0731-88823227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湖南师范大学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  斯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0731-88872050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湘潭大学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吴  双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0731-58292051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中山大学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  莉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020-84111767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华南理工大学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冯彦武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020-87113401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华南师范大学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董海军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020-85210042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广西师范大学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陆  松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0773-5833630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海南师范大学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陈  霆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0898-65893907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西南大学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谢  忱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023-68367494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西南政法大学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穆  越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023-67258892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四川大学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  洁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028-85404219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电子科技大学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马  亮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028-61830260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西南交通大学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  波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028-66367130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西南财经大学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刘若兰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028-87092886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贵州大学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程  颖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0851-88292217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贵州师范大学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张新栋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0851-83227112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云南大学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王海玉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0871-65918231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西藏大学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边  旦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0891-6405192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单位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联系人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Times New Roman" w:eastAsia="仿宋_GB2312" w:cs="仿宋_GB2312" w:hAnsi="Times New Roman" w:hint="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联系方式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西安交通大学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宓  欣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029-82665565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陕西师范大学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何  妍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029-81530829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西北工业大学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  影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029-88494042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西安科技大学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陈  </w:t>
            </w:r>
            <w:r>
              <w:rPr>
                <w:rStyle w:val="24"/>
                <w:rFonts w:ascii="Times New Roman" w:eastAsia="仿宋_GB2312" w:cs="仿宋_GB2312" w:hAnsi="Times New Roman" w:hint="eastAsia"/>
                <w:sz w:val="24"/>
                <w:szCs w:val="24"/>
                <w:lang w:val="en-US" w:eastAsia="zh-CN"/>
              </w:rPr>
              <w:t>霂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029-83858215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兰州大学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于  成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0931-8912168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西北师范大学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仙玉莉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0931-7970325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青海民族大学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马如林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0971-8237294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宁夏大学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王舒琪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0951-2061096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新疆大学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李桂林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0991-8581001</w:t>
            </w:r>
          </w:p>
        </w:tc>
      </w:tr>
      <w:tr>
        <w:trPr>
          <w:trHeight w:val="375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新疆师范大学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陈  玲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eastAsia="仿宋_GB2312" w:cs="仿宋_GB2312" w:hAnsi="Times New Roman" w:hint="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0991-4112504</w:t>
            </w:r>
          </w:p>
        </w:tc>
      </w:tr>
    </w:tbl>
    <w:p/>
    <w:p/>
    <w:sectPr>
      <w:footerReference w:type="default" r:id="rId2"/>
      <w:pgSz w:w="11906" w:h="16838"/>
      <w:pgMar w:top="1440" w:right="1800" w:bottom="1440" w:left="1800" w:header="851" w:footer="992" w:gutter="0"/>
      <w:pgNumType w:fmt="numberInDash" w:start="9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86"/>
    <w:family w:val="auto"/>
    <w:pitch w:val="variable"/>
    <w:sig w:usb0="E0002EFF" w:usb1="C000785B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宋体"/>
    <w:panose1 w:val="03000509000000000000"/>
    <w:charset w:val="86"/>
    <w:family w:val="auto"/>
    <w:pitch w:val="variable"/>
    <w:sig w:usb0="00000001" w:usb1="080E0000" w:usb2="00000000" w:usb3="00000000" w:csb0="00040000" w:csb1="00000000"/>
  </w:font>
  <w:font w:name="仿宋_GB2312">
    <w:altName w:val="永中仿宋"/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Arial">
    <w:altName w:val="DejaVu Sans"/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5"/>
      <w:tabs>
        <w:tab w:val="center" w:pos="4153"/>
        <w:tab w:val="right" w:pos="8306"/>
      </w:tabs>
    </w:pPr>
    <w:r>
      <w:rPr>
        <w:sz w:val="18"/>
      </w:rPr>
      <mc:AlternateContent>
        <mc:Choice Requires="wps">
          <w:drawing>
            <wp:anchor distT="0" distB="0" distL="114298" distR="114298" simplePos="0" relativeHeight="12" behindDoc="0" locked="0" layoutInCell="1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90423" cy="131559"/>
              <wp:effectExtent l="0" t="0" r="0" b="0"/>
              <wp:wrapNone/>
              <wp:docPr id="1" name="文本框 1"/>
              <wp:cNvGraphicFramePr>
                <a:graphicFrameLocks noChangeAspect="0"/>
              </wp:cNvGraphicFramePr>
              <a:graphic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90423" cy="131559"/>
                      </a:xfrm>
                      <a:prstGeom prst="rect"/>
                      <a:noFill/>
                      <a:ln w="6350" cmpd="sng" cap="flat">
                        <a:noFill/>
                        <a:prstDash val="solid"/>
                        <a:round/>
                      </a:ln>
                    </wps:spPr>
                    <wps:txbx id="2">
                      <w:txbxContent>
                        <w:p>
                          <w:pPr>
                            <w:pStyle w:val="15"/>
                            <w:tabs>
                              <w:tab w:val="center" w:pos="4153"/>
                              <w:tab w:val="right" w:pos="8306"/>
                            </w:tabs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type="#_x0000_t202" id="文本框 1 3" o:spid="_x0000_s3" filled="f" stroked="f" strokeweight="0.5pt" style="position:absolute;margin-left:0.0pt;margin-top:0.0pt;width:14.994004pt;height:10.359035pt;z-index:12;mso-position-horizontal:center;mso-position-horizontal-relative:margin;mso-position-vertical:absolute;mso-wrap-distance-left:8.999863pt;mso-wrap-distance-right:8.999863pt;mso-wrap-style:none;">
              <v:stroke color="#000000"/>
              <v:textbox id="848" inset="0mm,0mm,0mm,0mm" o:insetmode="custom" style="layout-flow:horizontal;v-text-anchor:top;mso-fit-shape-to-text:t;">
                <w:txbxContent>
                  <w:p>
                    <w:pPr>
                      <w:pStyle w:val="15"/>
                      <w:tabs>
                        <w:tab w:val="center" w:pos="4153"/>
                        <w:tab w:val="right" w:pos="8306"/>
                      </w:tabs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9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ulTrailSpace/>
    <w:doNotExpandShiftReturn/>
    <w:adjustLineHeightInTable/>
    <w:doNotUseIndentAsNumberingTabStop/>
    <w:compatSetting w:name="compatibilityMode" w:uri="http://schemas.microsoft.com/office/word" w:val="14"/>
  </w:compat>
  <w:docVars>
    <w:docVar w:name="commondata" w:val="eyJoZGlkIjoiZTMwNGFmYjc2YzM1OGEyZTQ0OTcwNmJkZmM3ZWM5Y2E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autoRedefine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  <w:autoRedefine/>
  </w:style>
  <w:style w:type="paragraph" w:styleId="15">
    <w:name w:val="footer"/>
    <w:basedOn w:val="0"/>
    <w:autoRedefine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17">
    <w:name w:val="font21"/>
    <w:basedOn w:val="10"/>
    <w:autoRedefine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8">
    <w:name w:val="font31"/>
    <w:basedOn w:val="10"/>
    <w:rPr>
      <w:rFonts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9">
    <w:name w:val="font61"/>
    <w:basedOn w:val="10"/>
    <w:autoRedefine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20">
    <w:name w:val="font11"/>
    <w:basedOn w:val="1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21">
    <w:name w:val="font51"/>
    <w:basedOn w:val="10"/>
    <w:autoRedefine/>
    <w:rPr>
      <w:rFonts w:ascii="Times New Roman" w:cs="Times New Roman" w:hAnsi="Times New Roman"/>
      <w:color w:val="000000"/>
      <w:sz w:val="24"/>
      <w:szCs w:val="24"/>
      <w:u w:val="none"/>
    </w:rPr>
  </w:style>
  <w:style w:type="character" w:customStyle="1" w:styleId="22">
    <w:name w:val="font01"/>
    <w:basedOn w:val="10"/>
    <w:autoRedefine/>
    <w:rPr>
      <w:rFonts w:ascii="宋体" w:eastAsia="宋体" w:cs="宋体"/>
      <w:color w:val="000000"/>
      <w:sz w:val="24"/>
      <w:szCs w:val="24"/>
      <w:u w:val="none"/>
    </w:rPr>
  </w:style>
  <w:style w:type="character" w:customStyle="1" w:styleId="23">
    <w:name w:val="font41"/>
    <w:basedOn w:val="10"/>
    <w:autoRedefine/>
    <w:rPr>
      <w:rFonts w:ascii="宋体" w:eastAsia="宋体" w:cs="宋体"/>
      <w:color w:val="000000"/>
      <w:sz w:val="28"/>
      <w:szCs w:val="28"/>
      <w:u w:val="none"/>
    </w:rPr>
  </w:style>
  <w:style w:type="character" w:customStyle="1" w:styleId="24">
    <w:name w:val="font81"/>
    <w:basedOn w:val="10"/>
    <w:autoRedefine/>
    <w:rPr>
      <w:rFonts w:asci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</TotalTime>
  <Application>Yozo_Office27021597764231179</Application>
  <Pages>3</Pages>
  <Words>776</Words>
  <Characters>1661</Characters>
  <Lines>306</Lines>
  <Paragraphs>303</Paragraphs>
  <CharactersWithSpaces>1729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ysgz</cp:lastModifiedBy>
  <cp:revision>0</cp:revision>
  <cp:lastPrinted>2024-01-25T09:00:00Z</cp:lastPrinted>
  <dcterms:created xsi:type="dcterms:W3CDTF">2022-02-21T03:14:00Z</dcterms:created>
  <dcterms:modified xsi:type="dcterms:W3CDTF">2024-02-22T02:23:51Z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2052-12.1.0.16250</vt:lpwstr>
  </property>
  <property fmtid="{D5CDD505-2E9C-101B-9397-08002B2CF9AE}" pid="3" name="ICV">
    <vt:lpwstr>94BB9FB8FA254E46843E66E1C533453A_13</vt:lpwstr>
  </property>
</Properties>
</file>